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C" w:rsidRPr="00771105" w:rsidRDefault="00780A3F" w:rsidP="00E015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4pt;margin-top:-33.1pt;width:244.65pt;height:48.75pt;z-index:251658240;mso-width-relative:margin;mso-height-relative:margin" stroked="f">
            <v:textbox>
              <w:txbxContent>
                <w:p w:rsidR="00780A3F" w:rsidRPr="0062030B" w:rsidRDefault="00780A3F" w:rsidP="0078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 приказу МБОУ СОШ № 18 им. А.П.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Ляпина</w:t>
                  </w:r>
                  <w:proofErr w:type="spellEnd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780A3F" w:rsidRPr="0062030B" w:rsidRDefault="00780A3F" w:rsidP="0078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245 от 01 сентября 2016 года</w:t>
                  </w:r>
                </w:p>
              </w:txbxContent>
            </v:textbox>
          </v:shape>
        </w:pict>
      </w:r>
    </w:p>
    <w:p w:rsidR="00E63854" w:rsidRDefault="00E63854" w:rsidP="00E63854">
      <w:pPr>
        <w:pStyle w:val="a4"/>
        <w:jc w:val="center"/>
        <w:rPr>
          <w:b/>
          <w:bCs/>
          <w:sz w:val="28"/>
          <w:szCs w:val="28"/>
          <w:lang w:eastAsia="ru-RU"/>
        </w:rPr>
      </w:pPr>
      <w:r w:rsidRPr="00B06817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>ОЛОЖЕНИЕ</w:t>
      </w:r>
    </w:p>
    <w:p w:rsidR="00E63854" w:rsidRDefault="00E63854" w:rsidP="00E63854">
      <w:pPr>
        <w:pStyle w:val="a4"/>
        <w:jc w:val="center"/>
        <w:rPr>
          <w:b/>
          <w:bCs/>
          <w:sz w:val="28"/>
          <w:szCs w:val="28"/>
          <w:lang w:eastAsia="ru-RU"/>
        </w:rPr>
      </w:pPr>
      <w:r w:rsidRPr="00B06817">
        <w:rPr>
          <w:b/>
          <w:bCs/>
          <w:sz w:val="28"/>
          <w:szCs w:val="28"/>
          <w:lang w:eastAsia="ru-RU"/>
        </w:rPr>
        <w:t>об инновационной деятельности</w:t>
      </w:r>
    </w:p>
    <w:p w:rsidR="00E63854" w:rsidRPr="00212A77" w:rsidRDefault="00212A77" w:rsidP="00212A77">
      <w:pPr>
        <w:pStyle w:val="a4"/>
        <w:jc w:val="center"/>
        <w:rPr>
          <w:b/>
          <w:sz w:val="28"/>
          <w:szCs w:val="28"/>
          <w:lang w:eastAsia="ru-RU"/>
        </w:rPr>
      </w:pPr>
      <w:r w:rsidRPr="00212A77">
        <w:rPr>
          <w:b/>
          <w:sz w:val="28"/>
          <w:szCs w:val="28"/>
        </w:rPr>
        <w:t xml:space="preserve">МБОУ СОШ № 18 им. А.П. </w:t>
      </w:r>
      <w:proofErr w:type="spellStart"/>
      <w:r w:rsidRPr="00212A77">
        <w:rPr>
          <w:b/>
          <w:sz w:val="28"/>
          <w:szCs w:val="28"/>
        </w:rPr>
        <w:t>Ляпина</w:t>
      </w:r>
      <w:proofErr w:type="spellEnd"/>
      <w:r w:rsidRPr="00212A77">
        <w:rPr>
          <w:b/>
          <w:sz w:val="28"/>
          <w:szCs w:val="28"/>
        </w:rPr>
        <w:t xml:space="preserve">  ст. </w:t>
      </w:r>
      <w:proofErr w:type="spellStart"/>
      <w:r w:rsidRPr="00212A77">
        <w:rPr>
          <w:b/>
          <w:sz w:val="28"/>
          <w:szCs w:val="28"/>
        </w:rPr>
        <w:t>Урухской</w:t>
      </w:r>
      <w:proofErr w:type="spellEnd"/>
    </w:p>
    <w:p w:rsidR="00212A77" w:rsidRDefault="00212A77" w:rsidP="00E63854">
      <w:pPr>
        <w:pStyle w:val="a4"/>
        <w:rPr>
          <w:b/>
          <w:bCs/>
          <w:sz w:val="24"/>
          <w:szCs w:val="24"/>
        </w:rPr>
      </w:pPr>
    </w:p>
    <w:p w:rsidR="00E63854" w:rsidRPr="00E63854" w:rsidRDefault="00E63854" w:rsidP="00E63854">
      <w:pPr>
        <w:pStyle w:val="a4"/>
        <w:rPr>
          <w:b/>
          <w:bCs/>
          <w:sz w:val="24"/>
          <w:szCs w:val="24"/>
        </w:rPr>
      </w:pPr>
      <w:r w:rsidRPr="00E63854">
        <w:rPr>
          <w:b/>
          <w:bCs/>
          <w:sz w:val="24"/>
          <w:szCs w:val="24"/>
        </w:rPr>
        <w:t>1.Общие   положения. </w:t>
      </w:r>
    </w:p>
    <w:p w:rsidR="00E63854" w:rsidRPr="00E63854" w:rsidRDefault="00E63854" w:rsidP="00E63854">
      <w:pPr>
        <w:pStyle w:val="a4"/>
        <w:jc w:val="both"/>
        <w:rPr>
          <w:sz w:val="24"/>
          <w:szCs w:val="24"/>
        </w:rPr>
      </w:pPr>
      <w:r w:rsidRPr="00E63854">
        <w:rPr>
          <w:sz w:val="24"/>
          <w:szCs w:val="24"/>
        </w:rPr>
        <w:t xml:space="preserve">Настоящее </w:t>
      </w:r>
      <w:r w:rsidR="00212A77">
        <w:rPr>
          <w:sz w:val="24"/>
          <w:szCs w:val="24"/>
        </w:rPr>
        <w:t xml:space="preserve">Положение определяет развитие инновационной деятельности, ее соответствие </w:t>
      </w:r>
      <w:r w:rsidRPr="00E63854">
        <w:rPr>
          <w:sz w:val="24"/>
          <w:szCs w:val="24"/>
        </w:rPr>
        <w:t xml:space="preserve">Конституции Российской Федерации, Конвенции о правах </w:t>
      </w:r>
      <w:r w:rsidR="00212A77">
        <w:rPr>
          <w:sz w:val="24"/>
          <w:szCs w:val="24"/>
        </w:rPr>
        <w:t xml:space="preserve">ребенка, Федеральному закону от </w:t>
      </w:r>
      <w:r w:rsidRPr="00E63854">
        <w:rPr>
          <w:sz w:val="24"/>
          <w:szCs w:val="24"/>
        </w:rPr>
        <w:t>29.12.2012 N273-ФЗ "Об образовании в Российской Федерации", Уставу учреждения.</w:t>
      </w:r>
    </w:p>
    <w:p w:rsidR="00E63854" w:rsidRPr="00E63854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1.1. Инновационная деятельность в общеобразовательном учреждении является средством интенсификации развития практики образования, в результате организованного в ней и управляемого инновационного процесса.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1.2. Нововведение (инновация) определяется как целенаправленное изменение, вносящее в развивающуюся образовательную среду новые, устойчиво эфф</w:t>
      </w:r>
      <w:r w:rsidR="00212A77">
        <w:rPr>
          <w:sz w:val="24"/>
          <w:szCs w:val="24"/>
        </w:rPr>
        <w:t>ективные и стабильные элементы</w:t>
      </w:r>
      <w:proofErr w:type="gramStart"/>
      <w:r w:rsidR="00212A77">
        <w:rPr>
          <w:sz w:val="24"/>
          <w:szCs w:val="24"/>
        </w:rPr>
        <w:t xml:space="preserve"> </w:t>
      </w:r>
      <w:r w:rsidRPr="00E63854">
        <w:rPr>
          <w:sz w:val="24"/>
          <w:szCs w:val="24"/>
        </w:rPr>
        <w:t>П</w:t>
      </w:r>
      <w:proofErr w:type="gramEnd"/>
      <w:r w:rsidRPr="00E63854">
        <w:rPr>
          <w:sz w:val="24"/>
          <w:szCs w:val="24"/>
        </w:rPr>
        <w:t>од инновационным процессом понимается комплексная деятельность по созданию, освоению, использован</w:t>
      </w:r>
      <w:r w:rsidR="00212A77">
        <w:rPr>
          <w:sz w:val="24"/>
          <w:szCs w:val="24"/>
        </w:rPr>
        <w:t>ию и распространению новшеств.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1.3. Под управлением инновационным процессом понимается целеустремленная деятельность всех субъектов, направленная на обеспечение становления, стабилизации, оптимального функционирования и обязательного развития об</w:t>
      </w:r>
      <w:r w:rsidR="00212A77">
        <w:rPr>
          <w:sz w:val="24"/>
          <w:szCs w:val="24"/>
        </w:rPr>
        <w:t>щеобразовательного учреждения. </w:t>
      </w:r>
    </w:p>
    <w:p w:rsidR="00E63854" w:rsidRPr="00E63854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1.4. В обосновании введения того или иного новшества в практику педагоги и администрация общеобразовательного учреждения руководствуются разработанными принципами или концептуальными положениями данной инновационной практики, устанавливают цели, задачи, принципы инновационной педагогической, управленческой и исследовательской деятельности.</w:t>
      </w:r>
    </w:p>
    <w:p w:rsidR="00E63854" w:rsidRPr="00E63854" w:rsidRDefault="00E63854" w:rsidP="00212A77">
      <w:pPr>
        <w:pStyle w:val="a4"/>
        <w:ind w:firstLine="708"/>
        <w:rPr>
          <w:b/>
          <w:bCs/>
          <w:sz w:val="24"/>
          <w:szCs w:val="24"/>
        </w:rPr>
      </w:pPr>
      <w:r w:rsidRPr="00E63854">
        <w:rPr>
          <w:b/>
          <w:bCs/>
          <w:sz w:val="24"/>
          <w:szCs w:val="24"/>
        </w:rPr>
        <w:t>2. Приоритетные направления (цели, задачи, организационные формы) развития инновационной деятельности.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2.1. Инновационная деятельность направлена на решение педагогическим коллективом определенных актуальных проблем, с целью оптимизации процессов обучения и воспитания, развития общеобразо</w:t>
      </w:r>
      <w:r w:rsidR="00212A77">
        <w:rPr>
          <w:sz w:val="24"/>
          <w:szCs w:val="24"/>
        </w:rPr>
        <w:t>вательного учреждения в целом.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2.2. Направления инновационной деятельности находятся в сфере изменения содержания и качества образования (расширение, углубление, изменение учебного материала) и внедрения новых технологий обучения, лок</w:t>
      </w:r>
      <w:r w:rsidR="00212A77">
        <w:rPr>
          <w:sz w:val="24"/>
          <w:szCs w:val="24"/>
        </w:rPr>
        <w:t>ального и модульного масштаба.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2.3. Развитие инновационной деятельности способствует организации и развитию педагогической диагностики. Педагогическая диагностика - особый вид профессионально-педагогической деятельности, область научно- педагогических знаний, рассматривающая вопросы установления и изучения признаков, характеризующих состояние различных элементов педагогических систем и условий их реализации (на всех уровнях), для прогнозирования возможных отклонений (путем педагогической коррекции) нарушений нормальных тенденций и</w:t>
      </w:r>
      <w:r w:rsidR="00212A77">
        <w:rPr>
          <w:sz w:val="24"/>
          <w:szCs w:val="24"/>
        </w:rPr>
        <w:t>х функционирования и развития.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 xml:space="preserve">2.4. </w:t>
      </w:r>
      <w:proofErr w:type="gramStart"/>
      <w:r w:rsidRPr="00E63854">
        <w:rPr>
          <w:sz w:val="24"/>
          <w:szCs w:val="24"/>
        </w:rPr>
        <w:t>Инновационный процесс определяет необходимость стратегического планирования и концептуального обоснования инновационных практик, адекватного общей образовательной политике школы,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 не в сравнении с аналогичными практиками в других школах, а прослеживать собственную, индивидуальную траекторию развития.</w:t>
      </w:r>
      <w:proofErr w:type="gramEnd"/>
      <w:r w:rsidRPr="00E63854">
        <w:rPr>
          <w:sz w:val="24"/>
          <w:szCs w:val="24"/>
        </w:rPr>
        <w:t xml:space="preserve"> Осмысление индивидуальной траектории развития инновационной практики позволяет определить оптимальный механизм, с помощью которого осуществляется управление </w:t>
      </w:r>
      <w:r w:rsidR="00212A77">
        <w:rPr>
          <w:sz w:val="24"/>
          <w:szCs w:val="24"/>
        </w:rPr>
        <w:t>инновационной деятельностью.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lastRenderedPageBreak/>
        <w:t>2.5. Развивающаяся инновационная деятельность является важным компонентом системы непрерывного профессионального развития педагогов и повышения квали</w:t>
      </w:r>
      <w:r w:rsidR="00212A77">
        <w:rPr>
          <w:sz w:val="24"/>
          <w:szCs w:val="24"/>
        </w:rPr>
        <w:t>фикации педагогических кадров.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 xml:space="preserve">2.6. Эффективность внедрения новшества в практику определяется промежуточными результатами инновационной деятельности, через разработанную педагогическими коллективами систему диагностики результатов, соответствующую первоначальным педагогическим целям и задачам </w:t>
      </w:r>
      <w:r w:rsidR="00212A77">
        <w:rPr>
          <w:sz w:val="24"/>
          <w:szCs w:val="24"/>
        </w:rPr>
        <w:t>определенного цикла инновации. </w:t>
      </w:r>
    </w:p>
    <w:p w:rsidR="00E63854" w:rsidRPr="00E63854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2.7. Проектные, проблемные, творческие объединения и педагогические лаборатории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</w:t>
      </w:r>
    </w:p>
    <w:p w:rsidR="00E63854" w:rsidRPr="00E63854" w:rsidRDefault="00E63854" w:rsidP="00E63854">
      <w:pPr>
        <w:pStyle w:val="a4"/>
        <w:ind w:firstLine="708"/>
        <w:jc w:val="both"/>
        <w:rPr>
          <w:b/>
          <w:bCs/>
          <w:sz w:val="24"/>
          <w:szCs w:val="24"/>
        </w:rPr>
      </w:pPr>
      <w:r w:rsidRPr="00E63854">
        <w:rPr>
          <w:sz w:val="24"/>
          <w:szCs w:val="24"/>
        </w:rPr>
        <w:t> </w:t>
      </w:r>
      <w:r w:rsidRPr="00E63854">
        <w:rPr>
          <w:b/>
          <w:bCs/>
          <w:sz w:val="24"/>
          <w:szCs w:val="24"/>
        </w:rPr>
        <w:t>3. Структура управления инновационной деятельностью.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3.1. В соответствии с Положением о методическом совете, деятельность которого направлена на развитие педагогических и образовательных инициатив, с целью формирования оптимальной образовательной среды, решения вопросов экспертного, научного, организационного, административного обеспечения, методический совет несет ответственность за поддержку и развитие педагогических иниц</w:t>
      </w:r>
      <w:r w:rsidR="00212A77">
        <w:rPr>
          <w:sz w:val="24"/>
          <w:szCs w:val="24"/>
        </w:rPr>
        <w:t>иатив и инновационных практик.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3.2. Координаторы проектных, проблемных, творческих объединений и педагогических лабораторий являются членами методического совета и отвечают за тактическое планирование деятельности внутри своего объединения, обеспечивают условия для активного участия заинтересованных педагогов, школьников, родителей и местной социально-активной обществе</w:t>
      </w:r>
      <w:r w:rsidR="00212A77">
        <w:rPr>
          <w:sz w:val="24"/>
          <w:szCs w:val="24"/>
        </w:rPr>
        <w:t>нности.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3.3. Администрация и председатель Методического совета на основе педагогической диагностики, анализе информации, проявленных социальных запросов разрабатывают стратегию развития инновационной деятельности в соответствии с общей образовательной пол</w:t>
      </w:r>
      <w:r w:rsidR="00212A77">
        <w:rPr>
          <w:sz w:val="24"/>
          <w:szCs w:val="24"/>
        </w:rPr>
        <w:t>итикой учреждения. </w:t>
      </w:r>
    </w:p>
    <w:p w:rsidR="00E63854" w:rsidRPr="00E63854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3.4. Оценка адекватности и эффективности инновационной деятельности школы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родительской общественности, представители структур государственно - общественного управления образованием и др. </w:t>
      </w:r>
    </w:p>
    <w:p w:rsidR="00E63854" w:rsidRPr="00E63854" w:rsidRDefault="00E63854" w:rsidP="00E63854">
      <w:pPr>
        <w:pStyle w:val="a4"/>
        <w:ind w:firstLine="708"/>
        <w:jc w:val="both"/>
        <w:rPr>
          <w:b/>
          <w:bCs/>
          <w:sz w:val="24"/>
          <w:szCs w:val="24"/>
        </w:rPr>
      </w:pPr>
      <w:r w:rsidRPr="00E63854">
        <w:rPr>
          <w:sz w:val="24"/>
          <w:szCs w:val="24"/>
        </w:rPr>
        <w:br/>
      </w:r>
      <w:r w:rsidRPr="00E63854">
        <w:rPr>
          <w:b/>
          <w:bCs/>
          <w:sz w:val="24"/>
          <w:szCs w:val="24"/>
        </w:rPr>
        <w:t>4. Механизм создания мотивационных условий для субъектов инновационных практик.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4.1. В целях распространения позитивного педагогического опыта, повышения статуса педагогов - новаторов в коллективе предоставляется возможность выступлений на заседаниях МО (школьного и муниципального уровней), методического совета, пе</w:t>
      </w:r>
      <w:bookmarkStart w:id="0" w:name="_GoBack"/>
      <w:bookmarkEnd w:id="0"/>
      <w:r w:rsidRPr="00E63854">
        <w:rPr>
          <w:sz w:val="24"/>
          <w:szCs w:val="24"/>
        </w:rPr>
        <w:t>дагогических советов, публикаций исследовательских и научно-практических материалов в СМИ, сборниках научно-методических трудов, материалах на</w:t>
      </w:r>
      <w:r w:rsidR="00212A77">
        <w:rPr>
          <w:sz w:val="24"/>
          <w:szCs w:val="24"/>
        </w:rPr>
        <w:t>учно-практических конференций. </w:t>
      </w:r>
    </w:p>
    <w:p w:rsidR="00212A77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>4.2. Администрация учреждения несет ответственность за материальное поощрение педагогов, активно участвующих в инновационной д</w:t>
      </w:r>
      <w:r w:rsidR="00212A77">
        <w:rPr>
          <w:sz w:val="24"/>
          <w:szCs w:val="24"/>
        </w:rPr>
        <w:t>еятельности школы. </w:t>
      </w:r>
    </w:p>
    <w:p w:rsidR="00BA4C26" w:rsidRDefault="00E63854" w:rsidP="00E63854">
      <w:pPr>
        <w:pStyle w:val="a4"/>
        <w:ind w:firstLine="708"/>
        <w:jc w:val="both"/>
        <w:rPr>
          <w:sz w:val="24"/>
          <w:szCs w:val="24"/>
        </w:rPr>
      </w:pPr>
      <w:r w:rsidRPr="00E63854">
        <w:rPr>
          <w:sz w:val="24"/>
          <w:szCs w:val="24"/>
        </w:rPr>
        <w:t xml:space="preserve">4.3. Педагогам, принимающим активное участие в работе проблемных творческих групп, предоставляется направление на проблемные конференции и семинары различного </w:t>
      </w:r>
      <w:proofErr w:type="gramStart"/>
      <w:r w:rsidRPr="00E63854">
        <w:rPr>
          <w:sz w:val="24"/>
          <w:szCs w:val="24"/>
        </w:rPr>
        <w:t>уровня</w:t>
      </w:r>
      <w:proofErr w:type="gramEnd"/>
      <w:r w:rsidRPr="00E63854">
        <w:rPr>
          <w:sz w:val="24"/>
          <w:szCs w:val="24"/>
        </w:rPr>
        <w:t xml:space="preserve"> и престижные курсы переподготовки и повышения квалификации. </w:t>
      </w:r>
    </w:p>
    <w:p w:rsidR="00956D48" w:rsidRDefault="00956D48" w:rsidP="00E63854">
      <w:pPr>
        <w:pStyle w:val="a4"/>
        <w:ind w:firstLine="708"/>
        <w:jc w:val="both"/>
        <w:rPr>
          <w:sz w:val="24"/>
          <w:szCs w:val="24"/>
        </w:rPr>
      </w:pPr>
    </w:p>
    <w:p w:rsidR="00956D48" w:rsidRDefault="00956D48" w:rsidP="00E63854">
      <w:pPr>
        <w:pStyle w:val="a4"/>
        <w:ind w:firstLine="708"/>
        <w:jc w:val="both"/>
        <w:rPr>
          <w:sz w:val="24"/>
          <w:szCs w:val="24"/>
        </w:rPr>
      </w:pPr>
    </w:p>
    <w:p w:rsidR="00956D48" w:rsidRDefault="00956D48" w:rsidP="00E63854">
      <w:pPr>
        <w:pStyle w:val="a4"/>
        <w:ind w:firstLine="708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11"/>
      </w:tblGrid>
      <w:tr w:rsidR="00956D48" w:rsidTr="00956D48">
        <w:trPr>
          <w:jc w:val="center"/>
        </w:trPr>
        <w:tc>
          <w:tcPr>
            <w:tcW w:w="5495" w:type="dxa"/>
            <w:hideMark/>
          </w:tcPr>
          <w:p w:rsidR="00956D48" w:rsidRDefault="0095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956D48" w:rsidRDefault="0095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общего собрания </w:t>
            </w:r>
          </w:p>
          <w:p w:rsidR="00956D48" w:rsidRDefault="0095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956D48" w:rsidRDefault="0095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956D48" w:rsidRDefault="0095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 от 27.08.2016</w:t>
            </w:r>
          </w:p>
        </w:tc>
        <w:tc>
          <w:tcPr>
            <w:tcW w:w="0" w:type="auto"/>
            <w:hideMark/>
          </w:tcPr>
          <w:p w:rsidR="00956D48" w:rsidRDefault="0095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  <w:p w:rsidR="00956D48" w:rsidRDefault="0095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956D48" w:rsidRDefault="0095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956D48" w:rsidRDefault="0095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956D48" w:rsidRDefault="0095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30.08.2016</w:t>
            </w:r>
          </w:p>
        </w:tc>
      </w:tr>
    </w:tbl>
    <w:p w:rsidR="00956D48" w:rsidRPr="00277C85" w:rsidRDefault="00956D48" w:rsidP="00E63854">
      <w:pPr>
        <w:pStyle w:val="a4"/>
        <w:ind w:firstLine="708"/>
        <w:jc w:val="both"/>
        <w:rPr>
          <w:sz w:val="24"/>
          <w:szCs w:val="24"/>
        </w:rPr>
      </w:pPr>
    </w:p>
    <w:sectPr w:rsidR="00956D48" w:rsidRPr="00277C85" w:rsidSect="007711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07D"/>
    <w:multiLevelType w:val="hybridMultilevel"/>
    <w:tmpl w:val="C110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4031"/>
    <w:multiLevelType w:val="hybridMultilevel"/>
    <w:tmpl w:val="52086BB8"/>
    <w:lvl w:ilvl="0" w:tplc="933C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8C"/>
    <w:rsid w:val="000374F9"/>
    <w:rsid w:val="001872B6"/>
    <w:rsid w:val="001B3EB0"/>
    <w:rsid w:val="00212A77"/>
    <w:rsid w:val="00277C85"/>
    <w:rsid w:val="00283DA2"/>
    <w:rsid w:val="002846B9"/>
    <w:rsid w:val="002C2B66"/>
    <w:rsid w:val="002D3B4C"/>
    <w:rsid w:val="003E133B"/>
    <w:rsid w:val="00453087"/>
    <w:rsid w:val="004B213E"/>
    <w:rsid w:val="004D1A90"/>
    <w:rsid w:val="00515F30"/>
    <w:rsid w:val="00643E0C"/>
    <w:rsid w:val="00771105"/>
    <w:rsid w:val="00780A3F"/>
    <w:rsid w:val="007C7E32"/>
    <w:rsid w:val="008C31EE"/>
    <w:rsid w:val="008E770E"/>
    <w:rsid w:val="00930FA3"/>
    <w:rsid w:val="00954D34"/>
    <w:rsid w:val="00956D48"/>
    <w:rsid w:val="009F2337"/>
    <w:rsid w:val="00AD71FA"/>
    <w:rsid w:val="00B409BB"/>
    <w:rsid w:val="00BA4C26"/>
    <w:rsid w:val="00BC0458"/>
    <w:rsid w:val="00C52079"/>
    <w:rsid w:val="00C64808"/>
    <w:rsid w:val="00CA66DB"/>
    <w:rsid w:val="00CE4EC0"/>
    <w:rsid w:val="00DA16CB"/>
    <w:rsid w:val="00DE15D5"/>
    <w:rsid w:val="00E0158C"/>
    <w:rsid w:val="00E63854"/>
    <w:rsid w:val="00E73D62"/>
    <w:rsid w:val="00EA4211"/>
    <w:rsid w:val="00F93B8B"/>
    <w:rsid w:val="00FA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D62"/>
    <w:pPr>
      <w:ind w:left="720"/>
      <w:contextualSpacing/>
    </w:pPr>
  </w:style>
  <w:style w:type="paragraph" w:styleId="a4">
    <w:name w:val="No Spacing"/>
    <w:uiPriority w:val="99"/>
    <w:qFormat/>
    <w:rsid w:val="00E6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95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5</cp:revision>
  <cp:lastPrinted>2015-11-09T08:53:00Z</cp:lastPrinted>
  <dcterms:created xsi:type="dcterms:W3CDTF">2016-09-14T07:42:00Z</dcterms:created>
  <dcterms:modified xsi:type="dcterms:W3CDTF">2016-09-14T22:12:00Z</dcterms:modified>
</cp:coreProperties>
</file>